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43804" w:rsidRDefault="00EA5953">
      <w:bookmarkStart w:id="0" w:name="_GoBack"/>
      <w:bookmarkEnd w:id="0"/>
      <w:r>
        <w:rPr>
          <w:noProof/>
          <w:lang w:val="en-US"/>
        </w:rPr>
        <w:drawing>
          <wp:inline distT="114300" distB="114300" distL="114300" distR="114300">
            <wp:extent cx="5943600" cy="3238500"/>
            <wp:effectExtent l="0" t="0" r="0" b="0"/>
            <wp:docPr id="11"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5"/>
                    <a:srcRect/>
                    <a:stretch>
                      <a:fillRect/>
                    </a:stretch>
                  </pic:blipFill>
                  <pic:spPr>
                    <a:xfrm>
                      <a:off x="0" y="0"/>
                      <a:ext cx="5943600" cy="3238500"/>
                    </a:xfrm>
                    <a:prstGeom prst="rect">
                      <a:avLst/>
                    </a:prstGeom>
                    <a:ln/>
                  </pic:spPr>
                </pic:pic>
              </a:graphicData>
            </a:graphic>
          </wp:inline>
        </w:drawing>
      </w:r>
    </w:p>
    <w:p w:rsidR="00C43804" w:rsidRDefault="00C43804"/>
    <w:p w:rsidR="00C43804" w:rsidRDefault="00EA5953">
      <w:r>
        <w:rPr>
          <w:b/>
          <w:bCs/>
          <w:color w:val="0000FF"/>
        </w:rPr>
        <w:br/>
        <w:t>Category: Kitchen</w:t>
      </w:r>
    </w:p>
    <w:p w:rsidR="00C43804" w:rsidRDefault="00EA5953">
      <w:pPr>
        <w:pStyle w:val="Heading2"/>
        <w:rPr>
          <w:b/>
          <w:bCs/>
          <w:color w:val="0000FF"/>
        </w:rPr>
      </w:pPr>
      <w:bookmarkStart w:id="1" w:name="_yhtn12juykw" w:colFirst="0" w:colLast="0"/>
      <w:bookmarkEnd w:id="1"/>
      <w:r>
        <w:rPr>
          <w:b/>
          <w:bCs/>
          <w:color w:val="0000FF"/>
        </w:rPr>
        <w:t>20-Second Summary</w:t>
      </w:r>
    </w:p>
    <w:p w:rsidR="00C43804" w:rsidRDefault="00EA5953">
      <w:r>
        <w:t>Choosing a countertop is not a very simple thing in 2025. You need to consider factors like the size of the kitchen, color psychology, cost of countertop materials, their durability, maintenance requirements, and color combinations with t</w:t>
      </w:r>
      <w:r>
        <w:t xml:space="preserve">he cabinets and backsplashes of your kitchen. </w:t>
      </w:r>
    </w:p>
    <w:p w:rsidR="00C43804" w:rsidRDefault="00C43804"/>
    <w:p w:rsidR="00C43804" w:rsidRDefault="00EA5953">
      <w:r>
        <w:t>This blog entails all this information in detail, with key comparisons between materials, color psychology, and design inspirations based on the countertop combination with other kitchen elements and the size</w:t>
      </w:r>
      <w:r>
        <w:t xml:space="preserve"> of the kitchen.</w:t>
      </w:r>
    </w:p>
    <w:p w:rsidR="00C43804" w:rsidRDefault="00C43804"/>
    <w:p w:rsidR="00C43804" w:rsidRDefault="00EA5953">
      <w:pPr>
        <w:rPr>
          <w:b/>
          <w:bCs/>
        </w:rPr>
      </w:pPr>
      <w:r>
        <w:rPr>
          <w:b/>
          <w:bCs/>
        </w:rPr>
        <w:t>Are you renovating your kitchen and stuck with the countertop decision?</w:t>
      </w:r>
    </w:p>
    <w:p w:rsidR="00C43804" w:rsidRDefault="00C43804">
      <w:pPr>
        <w:rPr>
          <w:b/>
          <w:bCs/>
        </w:rPr>
      </w:pPr>
    </w:p>
    <w:p w:rsidR="00C43804" w:rsidRDefault="00EA5953">
      <w:r>
        <w:t xml:space="preserve">Worry not! This blog has got it all covered, let’s find out your kitchen countertop based on expert advice from </w:t>
      </w:r>
      <w:hyperlink r:id="rId6">
        <w:r>
          <w:rPr>
            <w:color w:val="1155CC"/>
            <w:u w:val="single"/>
          </w:rPr>
          <w:t>Home Improvement Advise</w:t>
        </w:r>
      </w:hyperlink>
      <w:r>
        <w:t>.</w:t>
      </w:r>
    </w:p>
    <w:p w:rsidR="00C43804" w:rsidRDefault="00EA5953">
      <w:pPr>
        <w:pStyle w:val="Heading2"/>
        <w:rPr>
          <w:b/>
          <w:bCs/>
          <w:color w:val="0000FF"/>
        </w:rPr>
      </w:pPr>
      <w:bookmarkStart w:id="2" w:name="_66mfjlhjvqd" w:colFirst="0" w:colLast="0"/>
      <w:bookmarkEnd w:id="2"/>
      <w:r>
        <w:rPr>
          <w:b/>
          <w:bCs/>
          <w:color w:val="0000FF"/>
        </w:rPr>
        <w:t>Kitchen Countertop: The Important Functional and Visual Fixture</w:t>
      </w:r>
    </w:p>
    <w:p w:rsidR="00C43804" w:rsidRDefault="00EA5953">
      <w:r>
        <w:t xml:space="preserve">Kitchen countertops are not merely a design integration. They are fully functional fixtures that help you not only with meal prep and serving but also add a pleasing </w:t>
      </w:r>
      <w:r>
        <w:t>aesthetic feeling to your kitchen.</w:t>
      </w:r>
    </w:p>
    <w:p w:rsidR="00C43804" w:rsidRDefault="00C43804"/>
    <w:p w:rsidR="00C43804" w:rsidRDefault="00EA5953">
      <w:r>
        <w:lastRenderedPageBreak/>
        <w:t>Your kitchen is the heart of your home. Your visual perception of the kitchen countertop should align with your style and also match the vibe of your whole house.</w:t>
      </w:r>
    </w:p>
    <w:p w:rsidR="00C43804" w:rsidRDefault="00C43804"/>
    <w:p w:rsidR="00C43804" w:rsidRDefault="00EA5953">
      <w:r>
        <w:rPr>
          <w:noProof/>
          <w:lang w:val="en-US"/>
        </w:rPr>
        <w:drawing>
          <wp:inline distT="114300" distB="114300" distL="114300" distR="114300">
            <wp:extent cx="5943600" cy="3238500"/>
            <wp:effectExtent l="0" t="0" r="0" b="0"/>
            <wp:docPr id="12"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7"/>
                    <a:srcRect t="53" b="53"/>
                    <a:stretch>
                      <a:fillRect/>
                    </a:stretch>
                  </pic:blipFill>
                  <pic:spPr>
                    <a:xfrm>
                      <a:off x="0" y="0"/>
                      <a:ext cx="5943600" cy="3238500"/>
                    </a:xfrm>
                    <a:prstGeom prst="rect">
                      <a:avLst/>
                    </a:prstGeom>
                    <a:ln/>
                  </pic:spPr>
                </pic:pic>
              </a:graphicData>
            </a:graphic>
          </wp:inline>
        </w:drawing>
      </w:r>
    </w:p>
    <w:p w:rsidR="00C43804" w:rsidRDefault="00C43804"/>
    <w:p w:rsidR="00C43804" w:rsidRDefault="00EA5953">
      <w:r>
        <w:t>In 2025, kitchen countertops are considered to be not</w:t>
      </w:r>
      <w:r>
        <w:t xml:space="preserve"> only a prep and serve station, but they are also said to be affecting the mood of the homeowners, adding to the functionality by integrating them into cabinets and backsplashes to enhance the look of the kitchen.</w:t>
      </w:r>
    </w:p>
    <w:p w:rsidR="00C43804" w:rsidRDefault="00C43804"/>
    <w:p w:rsidR="00C43804" w:rsidRDefault="00EA5953">
      <w:r>
        <w:t>With designs as per advanced kitchen tren</w:t>
      </w:r>
      <w:r>
        <w:t>ds, color psychology, and functionality practices of kitchen countertops in 2025, this blog post is going to provide you with a practical guide to help you stylize your kitchen countertop into the most functional and stylish way possible.</w:t>
      </w:r>
    </w:p>
    <w:p w:rsidR="00C43804" w:rsidRDefault="00C43804"/>
    <w:p w:rsidR="00C43804" w:rsidRDefault="00EA5953">
      <w:pPr>
        <w:pStyle w:val="Heading2"/>
        <w:rPr>
          <w:b/>
          <w:bCs/>
          <w:color w:val="0000FF"/>
        </w:rPr>
      </w:pPr>
      <w:bookmarkStart w:id="3" w:name="_talfws6mtwu7" w:colFirst="0" w:colLast="0"/>
      <w:bookmarkEnd w:id="3"/>
      <w:r>
        <w:rPr>
          <w:b/>
          <w:bCs/>
          <w:color w:val="0000FF"/>
        </w:rPr>
        <w:t>Color Psychology</w:t>
      </w:r>
      <w:r>
        <w:rPr>
          <w:b/>
          <w:bCs/>
          <w:color w:val="0000FF"/>
        </w:rPr>
        <w:t xml:space="preserve"> in Kitchen Countertop Design</w:t>
      </w:r>
    </w:p>
    <w:p w:rsidR="00C43804" w:rsidRDefault="00EA5953">
      <w:r>
        <w:t>Colors now play an essential role in the visual perception of any room in the house. When it comes to selecting and designing a trendy kitchen countertop, color psychology has become significant.</w:t>
      </w:r>
    </w:p>
    <w:p w:rsidR="00C43804" w:rsidRDefault="00EA5953">
      <w:pPr>
        <w:numPr>
          <w:ilvl w:val="0"/>
          <w:numId w:val="5"/>
        </w:numPr>
      </w:pPr>
      <w:r>
        <w:t>You can use colors like beige,</w:t>
      </w:r>
      <w:r>
        <w:t xml:space="preserve"> terracotta, and earthy browns to show coziness in your kitchen.</w:t>
      </w:r>
    </w:p>
    <w:p w:rsidR="00C43804" w:rsidRDefault="00EA5953">
      <w:pPr>
        <w:numPr>
          <w:ilvl w:val="0"/>
          <w:numId w:val="5"/>
        </w:numPr>
      </w:pPr>
      <w:r>
        <w:t xml:space="preserve">Colors like soft blue and grey make your kitchen look more spacious and calm. </w:t>
      </w:r>
    </w:p>
    <w:p w:rsidR="00C43804" w:rsidRDefault="00EA5953">
      <w:pPr>
        <w:numPr>
          <w:ilvl w:val="0"/>
          <w:numId w:val="5"/>
        </w:numPr>
      </w:pPr>
      <w:r>
        <w:t>If you have small kitchens, you can use bright colors in your countertops and reflective lighting along with windows to enhance the look of the kitchen to make it look bigger.</w:t>
      </w:r>
    </w:p>
    <w:p w:rsidR="00C43804" w:rsidRDefault="00EA5953">
      <w:pPr>
        <w:numPr>
          <w:ilvl w:val="0"/>
          <w:numId w:val="5"/>
        </w:numPr>
      </w:pPr>
      <w:r>
        <w:t>Adding dark-colored countertops in a small kitchen could make it look cramped an</w:t>
      </w:r>
      <w:r>
        <w:t>d less inviting.</w:t>
      </w:r>
    </w:p>
    <w:p w:rsidR="00C43804" w:rsidRDefault="00EA5953">
      <w:pPr>
        <w:numPr>
          <w:ilvl w:val="0"/>
          <w:numId w:val="5"/>
        </w:numPr>
      </w:pPr>
      <w:r>
        <w:lastRenderedPageBreak/>
        <w:t xml:space="preserve">Choosing a countertop color that reflects your personal style and adjusting it based on your kitchen size can make your </w:t>
      </w:r>
      <w:proofErr w:type="gramStart"/>
      <w:r>
        <w:t>kitchen  an</w:t>
      </w:r>
      <w:proofErr w:type="gramEnd"/>
      <w:r>
        <w:t xml:space="preserve"> inviting cooking and gathering area.</w:t>
      </w:r>
    </w:p>
    <w:p w:rsidR="00C43804" w:rsidRDefault="00EA5953">
      <w:r>
        <w:t>If you understand the color psychology as per the size and adjust it t</w:t>
      </w:r>
      <w:r>
        <w:t>o your style by adding backsplashes and decoration pieces, you can turn your kitchen countertop into the statement piece of your kitchen that is beautiful and functional at the same time.</w:t>
      </w:r>
    </w:p>
    <w:p w:rsidR="00C43804" w:rsidRDefault="00C43804"/>
    <w:p w:rsidR="00C43804" w:rsidRDefault="00EA5953">
      <w:pPr>
        <w:pStyle w:val="Heading2"/>
        <w:rPr>
          <w:b/>
          <w:bCs/>
          <w:color w:val="0000FF"/>
        </w:rPr>
      </w:pPr>
      <w:bookmarkStart w:id="4" w:name="_3xedt0wx1c5m" w:colFirst="0" w:colLast="0"/>
      <w:bookmarkEnd w:id="4"/>
      <w:r>
        <w:rPr>
          <w:b/>
          <w:bCs/>
          <w:color w:val="0000FF"/>
        </w:rPr>
        <w:t>Top Countertop Color Trends for 2025</w:t>
      </w:r>
    </w:p>
    <w:p w:rsidR="00C43804" w:rsidRDefault="00EA5953">
      <w:r>
        <w:t>Top Countertop Color Trends fo</w:t>
      </w:r>
      <w:r>
        <w:t>r 2025 include a blend of natural colors’ aesthetics with a modern touch. Trending countertop colors in 2025 include:</w:t>
      </w:r>
    </w:p>
    <w:p w:rsidR="00C43804" w:rsidRDefault="00C43804"/>
    <w:p w:rsidR="00C43804" w:rsidRDefault="00EA5953">
      <w:pPr>
        <w:numPr>
          <w:ilvl w:val="0"/>
          <w:numId w:val="1"/>
        </w:numPr>
      </w:pPr>
      <w:r>
        <w:t xml:space="preserve">Soft whites &amp; creams that enhance the space, making it look really clean and timeless. </w:t>
      </w:r>
    </w:p>
    <w:p w:rsidR="00C43804" w:rsidRDefault="00EA5953">
      <w:pPr>
        <w:ind w:left="720"/>
      </w:pPr>
      <w:r>
        <w:rPr>
          <w:noProof/>
          <w:lang w:val="en-US"/>
        </w:rPr>
        <w:drawing>
          <wp:inline distT="114300" distB="114300" distL="114300" distR="114300">
            <wp:extent cx="5943600" cy="3238500"/>
            <wp:effectExtent l="0" t="0" r="0" b="0"/>
            <wp:docPr id="2"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8"/>
                    <a:srcRect/>
                    <a:stretch>
                      <a:fillRect/>
                    </a:stretch>
                  </pic:blipFill>
                  <pic:spPr>
                    <a:xfrm>
                      <a:off x="0" y="0"/>
                      <a:ext cx="5943600" cy="3238500"/>
                    </a:xfrm>
                    <a:prstGeom prst="rect">
                      <a:avLst/>
                    </a:prstGeom>
                    <a:ln/>
                  </pic:spPr>
                </pic:pic>
              </a:graphicData>
            </a:graphic>
          </wp:inline>
        </w:drawing>
      </w:r>
    </w:p>
    <w:p w:rsidR="00C43804" w:rsidRDefault="00EA5953">
      <w:pPr>
        <w:numPr>
          <w:ilvl w:val="0"/>
          <w:numId w:val="1"/>
        </w:numPr>
      </w:pPr>
      <w:r>
        <w:t xml:space="preserve">If you want a cozy feel, the warm greys and </w:t>
      </w:r>
      <w:proofErr w:type="spellStart"/>
      <w:r>
        <w:t>tau</w:t>
      </w:r>
      <w:r>
        <w:t>pes</w:t>
      </w:r>
      <w:proofErr w:type="spellEnd"/>
      <w:r>
        <w:t xml:space="preserve"> will act as a perfect neutral palette.</w:t>
      </w:r>
    </w:p>
    <w:p w:rsidR="00C43804" w:rsidRDefault="00EA5953">
      <w:pPr>
        <w:ind w:left="720"/>
      </w:pPr>
      <w:r>
        <w:rPr>
          <w:noProof/>
          <w:lang w:val="en-US"/>
        </w:rPr>
        <w:lastRenderedPageBreak/>
        <w:drawing>
          <wp:inline distT="114300" distB="114300" distL="114300" distR="114300">
            <wp:extent cx="5943600" cy="3238500"/>
            <wp:effectExtent l="0" t="0" r="0" b="0"/>
            <wp:docPr id="8"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9"/>
                    <a:srcRect/>
                    <a:stretch>
                      <a:fillRect/>
                    </a:stretch>
                  </pic:blipFill>
                  <pic:spPr>
                    <a:xfrm>
                      <a:off x="0" y="0"/>
                      <a:ext cx="5943600" cy="3238500"/>
                    </a:xfrm>
                    <a:prstGeom prst="rect">
                      <a:avLst/>
                    </a:prstGeom>
                    <a:ln/>
                  </pic:spPr>
                </pic:pic>
              </a:graphicData>
            </a:graphic>
          </wp:inline>
        </w:drawing>
      </w:r>
    </w:p>
    <w:p w:rsidR="00C43804" w:rsidRDefault="00EA5953">
      <w:pPr>
        <w:numPr>
          <w:ilvl w:val="0"/>
          <w:numId w:val="1"/>
        </w:numPr>
      </w:pPr>
      <w:r>
        <w:t xml:space="preserve">Deep charcoals &amp; navy are going to be the best friend for large kitchens with the use of ample bright lighting. </w:t>
      </w:r>
    </w:p>
    <w:p w:rsidR="00C43804" w:rsidRDefault="00EA5953">
      <w:pPr>
        <w:ind w:left="720"/>
      </w:pPr>
      <w:r>
        <w:rPr>
          <w:noProof/>
          <w:lang w:val="en-US"/>
        </w:rPr>
        <w:drawing>
          <wp:inline distT="114300" distB="114300" distL="114300" distR="114300">
            <wp:extent cx="5943600" cy="3238500"/>
            <wp:effectExtent l="0" t="0" r="0" b="0"/>
            <wp:docPr id="7"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10"/>
                    <a:srcRect/>
                    <a:stretch>
                      <a:fillRect/>
                    </a:stretch>
                  </pic:blipFill>
                  <pic:spPr>
                    <a:xfrm>
                      <a:off x="0" y="0"/>
                      <a:ext cx="5943600" cy="3238500"/>
                    </a:xfrm>
                    <a:prstGeom prst="rect">
                      <a:avLst/>
                    </a:prstGeom>
                    <a:ln/>
                  </pic:spPr>
                </pic:pic>
              </a:graphicData>
            </a:graphic>
          </wp:inline>
        </w:drawing>
      </w:r>
    </w:p>
    <w:p w:rsidR="00C43804" w:rsidRDefault="00EA5953">
      <w:pPr>
        <w:numPr>
          <w:ilvl w:val="0"/>
          <w:numId w:val="1"/>
        </w:numPr>
      </w:pPr>
      <w:r>
        <w:t>To have the most natural, calming, and fresh-looking kitchen countertop that makes the kitchen l</w:t>
      </w:r>
      <w:r>
        <w:t xml:space="preserve">ook calming and unique, the top trending color of 2025 is the </w:t>
      </w:r>
      <w:proofErr w:type="spellStart"/>
      <w:r>
        <w:t>biophilic</w:t>
      </w:r>
      <w:proofErr w:type="spellEnd"/>
      <w:r>
        <w:t xml:space="preserve"> green.</w:t>
      </w:r>
    </w:p>
    <w:p w:rsidR="00C43804" w:rsidRDefault="00EA5953">
      <w:pPr>
        <w:ind w:left="720"/>
      </w:pPr>
      <w:r>
        <w:rPr>
          <w:noProof/>
          <w:lang w:val="en-US"/>
        </w:rPr>
        <w:lastRenderedPageBreak/>
        <w:drawing>
          <wp:inline distT="114300" distB="114300" distL="114300" distR="114300">
            <wp:extent cx="5943600" cy="3238500"/>
            <wp:effectExtent l="0" t="0" r="0" b="0"/>
            <wp:docPr id="6"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1"/>
                    <a:srcRect/>
                    <a:stretch>
                      <a:fillRect/>
                    </a:stretch>
                  </pic:blipFill>
                  <pic:spPr>
                    <a:xfrm>
                      <a:off x="0" y="0"/>
                      <a:ext cx="5943600" cy="3238500"/>
                    </a:xfrm>
                    <a:prstGeom prst="rect">
                      <a:avLst/>
                    </a:prstGeom>
                    <a:ln/>
                  </pic:spPr>
                </pic:pic>
              </a:graphicData>
            </a:graphic>
          </wp:inline>
        </w:drawing>
      </w:r>
    </w:p>
    <w:p w:rsidR="00C43804" w:rsidRDefault="00EA5953">
      <w:pPr>
        <w:numPr>
          <w:ilvl w:val="0"/>
          <w:numId w:val="1"/>
        </w:numPr>
      </w:pPr>
      <w:r>
        <w:t>Earthy brown colors pair well with wood accents. They do not just add up as warm aesthetic choices, but they are also a sustainable design.</w:t>
      </w:r>
    </w:p>
    <w:p w:rsidR="00C43804" w:rsidRDefault="00EA5953">
      <w:pPr>
        <w:ind w:left="720"/>
      </w:pPr>
      <w:r>
        <w:rPr>
          <w:noProof/>
          <w:lang w:val="en-US"/>
        </w:rPr>
        <w:drawing>
          <wp:inline distT="114300" distB="114300" distL="114300" distR="114300">
            <wp:extent cx="5943600" cy="3238500"/>
            <wp:effectExtent l="0" t="0" r="0" b="0"/>
            <wp:docPr id="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2"/>
                    <a:srcRect/>
                    <a:stretch>
                      <a:fillRect/>
                    </a:stretch>
                  </pic:blipFill>
                  <pic:spPr>
                    <a:xfrm>
                      <a:off x="0" y="0"/>
                      <a:ext cx="5943600" cy="3238500"/>
                    </a:xfrm>
                    <a:prstGeom prst="rect">
                      <a:avLst/>
                    </a:prstGeom>
                    <a:ln/>
                  </pic:spPr>
                </pic:pic>
              </a:graphicData>
            </a:graphic>
          </wp:inline>
        </w:drawing>
      </w:r>
    </w:p>
    <w:p w:rsidR="00C43804" w:rsidRDefault="00C43804"/>
    <w:p w:rsidR="00C43804" w:rsidRDefault="00EA5953">
      <w:pPr>
        <w:pStyle w:val="Heading2"/>
        <w:rPr>
          <w:b/>
          <w:bCs/>
          <w:color w:val="0000FF"/>
        </w:rPr>
      </w:pPr>
      <w:bookmarkStart w:id="5" w:name="_slu5rvlhsasw" w:colFirst="0" w:colLast="0"/>
      <w:bookmarkEnd w:id="5"/>
      <w:r>
        <w:rPr>
          <w:b/>
          <w:bCs/>
          <w:color w:val="0000FF"/>
        </w:rPr>
        <w:t xml:space="preserve">Material Options Comparison </w:t>
      </w:r>
      <w:proofErr w:type="gramStart"/>
      <w:r>
        <w:rPr>
          <w:b/>
          <w:bCs/>
          <w:color w:val="0000FF"/>
        </w:rPr>
        <w:t>For</w:t>
      </w:r>
      <w:proofErr w:type="gramEnd"/>
      <w:r>
        <w:rPr>
          <w:b/>
          <w:bCs/>
          <w:color w:val="0000FF"/>
        </w:rPr>
        <w:t xml:space="preserve"> Kitchen Countertop</w:t>
      </w:r>
    </w:p>
    <w:p w:rsidR="00C43804" w:rsidRDefault="00EA5953">
      <w:r>
        <w:t>When it comes to designing the kitchen countertops in 2025, there are so many material options available. To make it easier for you to choose the perfect material for your trendy 2025 kitchen countertop id</w:t>
      </w:r>
      <w:r>
        <w:t>ea, we have created a comparison table including the features:</w:t>
      </w:r>
    </w:p>
    <w:p w:rsidR="00C43804" w:rsidRDefault="00C43804"/>
    <w:p w:rsidR="00C43804" w:rsidRDefault="00EA5953">
      <w:pPr>
        <w:numPr>
          <w:ilvl w:val="0"/>
          <w:numId w:val="3"/>
        </w:numPr>
      </w:pPr>
      <w:r>
        <w:t>Colors availability</w:t>
      </w:r>
    </w:p>
    <w:p w:rsidR="00C43804" w:rsidRDefault="00EA5953">
      <w:pPr>
        <w:numPr>
          <w:ilvl w:val="0"/>
          <w:numId w:val="3"/>
        </w:numPr>
      </w:pPr>
      <w:r>
        <w:t>Longevity</w:t>
      </w:r>
    </w:p>
    <w:p w:rsidR="00C43804" w:rsidRDefault="00EA5953">
      <w:pPr>
        <w:numPr>
          <w:ilvl w:val="0"/>
          <w:numId w:val="3"/>
        </w:numPr>
      </w:pPr>
      <w:r>
        <w:t>Cost breakdown</w:t>
      </w:r>
    </w:p>
    <w:p w:rsidR="00C43804" w:rsidRDefault="00EA5953">
      <w:pPr>
        <w:numPr>
          <w:ilvl w:val="0"/>
          <w:numId w:val="3"/>
        </w:numPr>
      </w:pPr>
      <w:r>
        <w:t>Sealing requirements</w:t>
      </w:r>
    </w:p>
    <w:p w:rsidR="00C43804" w:rsidRDefault="00EA5953">
      <w:pPr>
        <w:numPr>
          <w:ilvl w:val="0"/>
          <w:numId w:val="3"/>
        </w:numPr>
      </w:pPr>
      <w:r>
        <w:t xml:space="preserve">Annual maintenance frequency </w:t>
      </w:r>
    </w:p>
    <w:p w:rsidR="00C43804" w:rsidRDefault="00C43804">
      <w:pPr>
        <w:ind w:left="720"/>
      </w:pPr>
    </w:p>
    <w:p w:rsidR="00C43804" w:rsidRDefault="00EA5953">
      <w:r>
        <w:t>This will help you choose your countertop based on the color psychology that resonates with you, your budget, maintenance requirements, ease, and long-term use.</w:t>
      </w:r>
    </w:p>
    <w:p w:rsidR="00C43804" w:rsidRDefault="00C43804"/>
    <w:p w:rsidR="00C43804" w:rsidRDefault="00C43804"/>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60"/>
        <w:gridCol w:w="1560"/>
        <w:gridCol w:w="1560"/>
        <w:gridCol w:w="1560"/>
        <w:gridCol w:w="1560"/>
        <w:gridCol w:w="1560"/>
      </w:tblGrid>
      <w:tr w:rsidR="00C43804">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jc w:val="center"/>
              <w:rPr>
                <w:b/>
                <w:bCs/>
              </w:rPr>
            </w:pPr>
            <w:r>
              <w:rPr>
                <w:b/>
                <w:bCs/>
              </w:rPr>
              <w:t>Material</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jc w:val="center"/>
              <w:rPr>
                <w:b/>
                <w:bCs/>
              </w:rPr>
            </w:pPr>
            <w:r>
              <w:rPr>
                <w:b/>
                <w:bCs/>
              </w:rPr>
              <w:t>Available Colors</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jc w:val="center"/>
              <w:rPr>
                <w:b/>
                <w:bCs/>
              </w:rPr>
            </w:pPr>
            <w:r>
              <w:rPr>
                <w:b/>
                <w:bCs/>
              </w:rPr>
              <w:t>Cost (installed, per sq. ft.)</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jc w:val="center"/>
              <w:rPr>
                <w:b/>
                <w:bCs/>
              </w:rPr>
            </w:pPr>
            <w:r>
              <w:rPr>
                <w:b/>
                <w:bCs/>
              </w:rPr>
              <w:t>Longevity</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jc w:val="center"/>
              <w:rPr>
                <w:b/>
                <w:bCs/>
              </w:rPr>
            </w:pPr>
            <w:r>
              <w:rPr>
                <w:b/>
                <w:bCs/>
              </w:rPr>
              <w:t>Sealing Requirement</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jc w:val="center"/>
              <w:rPr>
                <w:b/>
                <w:bCs/>
              </w:rPr>
            </w:pPr>
            <w:r>
              <w:rPr>
                <w:b/>
                <w:bCs/>
              </w:rPr>
              <w:t>Mainten</w:t>
            </w:r>
            <w:r>
              <w:rPr>
                <w:b/>
                <w:bCs/>
              </w:rPr>
              <w:t>ance Frequency</w:t>
            </w:r>
          </w:p>
        </w:tc>
      </w:tr>
      <w:tr w:rsidR="00C43804">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rPr>
                <w:b/>
                <w:bCs/>
              </w:rPr>
            </w:pPr>
            <w:r>
              <w:rPr>
                <w:b/>
                <w:bCs/>
              </w:rPr>
              <w:t>Quartz</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Wide variety of solids and patterns</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 xml:space="preserve">$50–$150 </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25–30 years</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Not required</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Low (Occasional cleaning)</w:t>
            </w:r>
          </w:p>
        </w:tc>
      </w:tr>
      <w:tr w:rsidR="00C43804">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rPr>
                <w:b/>
                <w:bCs/>
              </w:rPr>
            </w:pPr>
            <w:r>
              <w:rPr>
                <w:b/>
                <w:bCs/>
              </w:rPr>
              <w:t>Granite</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Natural tones and veining</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$50–$200</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20–30 years</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Required</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Medium (Once or twice a year)</w:t>
            </w:r>
          </w:p>
        </w:tc>
      </w:tr>
      <w:tr w:rsidR="00C43804">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rPr>
                <w:b/>
                <w:bCs/>
              </w:rPr>
            </w:pPr>
            <w:r>
              <w:rPr>
                <w:b/>
                <w:bCs/>
              </w:rPr>
              <w:t>Marble</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Whites, greys, and soft tones</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$60–$190</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15–20 years</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Required</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High (Stain protection with frequent sealing)</w:t>
            </w:r>
          </w:p>
        </w:tc>
      </w:tr>
      <w:tr w:rsidR="00C43804">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rPr>
                <w:b/>
                <w:bCs/>
              </w:rPr>
            </w:pPr>
            <w:r>
              <w:rPr>
                <w:b/>
                <w:bCs/>
              </w:rPr>
              <w:t>Butcher Block</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Natural shades of wood</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$40–$200</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10–15 years</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Required (Oil-based)</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High (Oiling every 1-2 months if in heavy usage)</w:t>
            </w:r>
          </w:p>
        </w:tc>
      </w:tr>
      <w:tr w:rsidR="00C43804">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rPr>
                <w:b/>
                <w:bCs/>
              </w:rPr>
            </w:pPr>
            <w:r>
              <w:rPr>
                <w:b/>
                <w:bCs/>
              </w:rPr>
              <w:t>Porcelain</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Stones and concrete lookalikes</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$50–$120</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20–30 years</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Not required</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Low (Once annually or no-sealing required)</w:t>
            </w:r>
          </w:p>
        </w:tc>
      </w:tr>
    </w:tbl>
    <w:p w:rsidR="00C43804" w:rsidRDefault="00C43804"/>
    <w:p w:rsidR="00C43804" w:rsidRDefault="00C43804"/>
    <w:p w:rsidR="00C43804" w:rsidRDefault="00EA5953">
      <w:pPr>
        <w:pStyle w:val="Heading2"/>
        <w:rPr>
          <w:b/>
          <w:bCs/>
          <w:color w:val="0000FF"/>
        </w:rPr>
      </w:pPr>
      <w:bookmarkStart w:id="6" w:name="_uahhu8etv055" w:colFirst="0" w:colLast="0"/>
      <w:bookmarkEnd w:id="6"/>
      <w:r>
        <w:rPr>
          <w:b/>
          <w:bCs/>
          <w:color w:val="0000FF"/>
        </w:rPr>
        <w:t>Backsplash and Cabinet Coordination Tips</w:t>
      </w:r>
    </w:p>
    <w:p w:rsidR="00C43804" w:rsidRDefault="00EA5953">
      <w:r>
        <w:t>You can elevate your kitchen countertops by using backsplashes and cabinets in different ways. We have come up with the five best ideas for integrating cabinets and backsplashes to enhance your kitchen countertops.</w:t>
      </w:r>
    </w:p>
    <w:p w:rsidR="00C43804" w:rsidRDefault="00EA5953">
      <w:pPr>
        <w:numPr>
          <w:ilvl w:val="0"/>
          <w:numId w:val="4"/>
        </w:numPr>
      </w:pPr>
      <w:r>
        <w:t>For a lighter countertop, you can add dar</w:t>
      </w:r>
      <w:r>
        <w:t>k cabinets and neutral backsplashes to provide a modern look with a balanced color contrast.</w:t>
      </w:r>
    </w:p>
    <w:p w:rsidR="00C43804" w:rsidRDefault="00EA5953">
      <w:pPr>
        <w:ind w:left="720"/>
      </w:pPr>
      <w:r>
        <w:rPr>
          <w:noProof/>
          <w:lang w:val="en-US"/>
        </w:rPr>
        <w:lastRenderedPageBreak/>
        <w:drawing>
          <wp:inline distT="114300" distB="114300" distL="114300" distR="114300">
            <wp:extent cx="5943600" cy="3238500"/>
            <wp:effectExtent l="0" t="0" r="0" b="0"/>
            <wp:docPr id="5"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3"/>
                    <a:srcRect/>
                    <a:stretch>
                      <a:fillRect/>
                    </a:stretch>
                  </pic:blipFill>
                  <pic:spPr>
                    <a:xfrm>
                      <a:off x="0" y="0"/>
                      <a:ext cx="5943600" cy="3238500"/>
                    </a:xfrm>
                    <a:prstGeom prst="rect">
                      <a:avLst/>
                    </a:prstGeom>
                    <a:ln/>
                  </pic:spPr>
                </pic:pic>
              </a:graphicData>
            </a:graphic>
          </wp:inline>
        </w:drawing>
      </w:r>
    </w:p>
    <w:p w:rsidR="00C43804" w:rsidRDefault="00EA5953">
      <w:pPr>
        <w:numPr>
          <w:ilvl w:val="0"/>
          <w:numId w:val="4"/>
        </w:numPr>
      </w:pPr>
      <w:r>
        <w:t>For dark countertops, light or white cabinets, and marble-based or white backsplashes can add a classic brightening effect, making your countertops look bright a</w:t>
      </w:r>
      <w:r>
        <w:t>nd welcoming.</w:t>
      </w:r>
    </w:p>
    <w:p w:rsidR="00C43804" w:rsidRDefault="00EA5953">
      <w:pPr>
        <w:ind w:left="720"/>
      </w:pPr>
      <w:r>
        <w:rPr>
          <w:noProof/>
          <w:lang w:val="en-US"/>
        </w:rPr>
        <w:drawing>
          <wp:inline distT="114300" distB="114300" distL="114300" distR="114300">
            <wp:extent cx="5943600" cy="3238500"/>
            <wp:effectExtent l="0" t="0" r="0" b="0"/>
            <wp:docPr id="3"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4"/>
                    <a:srcRect/>
                    <a:stretch>
                      <a:fillRect/>
                    </a:stretch>
                  </pic:blipFill>
                  <pic:spPr>
                    <a:xfrm>
                      <a:off x="0" y="0"/>
                      <a:ext cx="5943600" cy="3238500"/>
                    </a:xfrm>
                    <a:prstGeom prst="rect">
                      <a:avLst/>
                    </a:prstGeom>
                    <a:ln/>
                  </pic:spPr>
                </pic:pic>
              </a:graphicData>
            </a:graphic>
          </wp:inline>
        </w:drawing>
      </w:r>
    </w:p>
    <w:p w:rsidR="00C43804" w:rsidRDefault="00EA5953">
      <w:pPr>
        <w:numPr>
          <w:ilvl w:val="0"/>
          <w:numId w:val="4"/>
        </w:numPr>
      </w:pPr>
      <w:r>
        <w:t>For neutral countertops, we suggest using very bold backsplashes. This will not only add character to your countertops but will also prevent them from looking overpowered.</w:t>
      </w:r>
    </w:p>
    <w:p w:rsidR="00C43804" w:rsidRDefault="00EA5953">
      <w:pPr>
        <w:ind w:left="720"/>
      </w:pPr>
      <w:r>
        <w:rPr>
          <w:noProof/>
          <w:lang w:val="en-US"/>
        </w:rPr>
        <w:lastRenderedPageBreak/>
        <w:drawing>
          <wp:inline distT="114300" distB="114300" distL="114300" distR="114300">
            <wp:extent cx="5943600" cy="3238500"/>
            <wp:effectExtent l="0" t="0" r="0" b="0"/>
            <wp:docPr id="4"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5"/>
                    <a:srcRect/>
                    <a:stretch>
                      <a:fillRect/>
                    </a:stretch>
                  </pic:blipFill>
                  <pic:spPr>
                    <a:xfrm>
                      <a:off x="0" y="0"/>
                      <a:ext cx="5943600" cy="3238500"/>
                    </a:xfrm>
                    <a:prstGeom prst="rect">
                      <a:avLst/>
                    </a:prstGeom>
                    <a:ln/>
                  </pic:spPr>
                </pic:pic>
              </a:graphicData>
            </a:graphic>
          </wp:inline>
        </w:drawing>
      </w:r>
    </w:p>
    <w:p w:rsidR="00C43804" w:rsidRDefault="00EA5953">
      <w:pPr>
        <w:numPr>
          <w:ilvl w:val="0"/>
          <w:numId w:val="4"/>
        </w:numPr>
      </w:pPr>
      <w:r>
        <w:t>If you have very busy countertops, add a simple backsplash so that</w:t>
      </w:r>
      <w:r>
        <w:t xml:space="preserve"> the visual clutter is minimal.</w:t>
      </w:r>
    </w:p>
    <w:p w:rsidR="00C43804" w:rsidRDefault="00EA5953">
      <w:pPr>
        <w:ind w:left="720"/>
      </w:pPr>
      <w:r>
        <w:rPr>
          <w:noProof/>
          <w:lang w:val="en-US"/>
        </w:rPr>
        <w:drawing>
          <wp:inline distT="114300" distB="114300" distL="114300" distR="114300">
            <wp:extent cx="5943600" cy="3238500"/>
            <wp:effectExtent l="0" t="0" r="0" b="0"/>
            <wp:docPr id="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6"/>
                    <a:srcRect/>
                    <a:stretch>
                      <a:fillRect/>
                    </a:stretch>
                  </pic:blipFill>
                  <pic:spPr>
                    <a:xfrm>
                      <a:off x="0" y="0"/>
                      <a:ext cx="5943600" cy="3238500"/>
                    </a:xfrm>
                    <a:prstGeom prst="rect">
                      <a:avLst/>
                    </a:prstGeom>
                    <a:ln/>
                  </pic:spPr>
                </pic:pic>
              </a:graphicData>
            </a:graphic>
          </wp:inline>
        </w:drawing>
      </w:r>
    </w:p>
    <w:p w:rsidR="00C43804" w:rsidRDefault="00C43804">
      <w:pPr>
        <w:ind w:left="720"/>
      </w:pPr>
    </w:p>
    <w:p w:rsidR="00C43804" w:rsidRDefault="00EA5953">
      <w:pPr>
        <w:numPr>
          <w:ilvl w:val="0"/>
          <w:numId w:val="4"/>
        </w:numPr>
      </w:pPr>
      <w:r>
        <w:t>You can also have a matching undertone color psychology implemented with your kitchen countertops, cabinets, and backsplashes. This similar warm or cool undertone will not only ensure cohesiveness but will also provide yo</w:t>
      </w:r>
      <w:r>
        <w:t>u with a harmonious design.</w:t>
      </w:r>
    </w:p>
    <w:p w:rsidR="00C43804" w:rsidRDefault="00EA5953">
      <w:pPr>
        <w:ind w:left="720"/>
      </w:pPr>
      <w:r>
        <w:rPr>
          <w:noProof/>
          <w:lang w:val="en-US"/>
        </w:rPr>
        <w:lastRenderedPageBreak/>
        <w:drawing>
          <wp:inline distT="114300" distB="114300" distL="114300" distR="114300">
            <wp:extent cx="5943600" cy="3238500"/>
            <wp:effectExtent l="0" t="0" r="0" b="0"/>
            <wp:docPr id="9"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7"/>
                    <a:srcRect t="53" b="53"/>
                    <a:stretch>
                      <a:fillRect/>
                    </a:stretch>
                  </pic:blipFill>
                  <pic:spPr>
                    <a:xfrm>
                      <a:off x="0" y="0"/>
                      <a:ext cx="5943600" cy="3238500"/>
                    </a:xfrm>
                    <a:prstGeom prst="rect">
                      <a:avLst/>
                    </a:prstGeom>
                    <a:ln/>
                  </pic:spPr>
                </pic:pic>
              </a:graphicData>
            </a:graphic>
          </wp:inline>
        </w:drawing>
      </w:r>
    </w:p>
    <w:p w:rsidR="00C43804" w:rsidRDefault="00C43804"/>
    <w:p w:rsidR="00C43804" w:rsidRDefault="00C43804"/>
    <w:p w:rsidR="00C43804" w:rsidRDefault="00EA5953">
      <w:pPr>
        <w:pStyle w:val="Heading2"/>
        <w:rPr>
          <w:b/>
          <w:bCs/>
          <w:color w:val="0000FF"/>
        </w:rPr>
      </w:pPr>
      <w:bookmarkStart w:id="7" w:name="_1fwmrijfv37e" w:colFirst="0" w:colLast="0"/>
      <w:bookmarkEnd w:id="7"/>
      <w:r>
        <w:rPr>
          <w:b/>
          <w:bCs/>
          <w:color w:val="0000FF"/>
        </w:rPr>
        <w:t>Best Kitchen Countertop Combinations for Small vs Large Kitchens</w:t>
      </w:r>
    </w:p>
    <w:p w:rsidR="00C43804" w:rsidRDefault="00EA5953">
      <w:r>
        <w:t>You must choose your countertop combinations carefully based on the size of your kitchen. Kitchen size plays an important role, and if you have a suitable colo</w:t>
      </w:r>
      <w:r>
        <w:t xml:space="preserve">r psychology and materials options, your kitchen countertop, along with cabinets and backsplash, can make your kitchen the most welcoming area to cook and dine in as a family. </w:t>
      </w:r>
    </w:p>
    <w:p w:rsidR="00C43804" w:rsidRDefault="00C43804"/>
    <w:p w:rsidR="00C43804" w:rsidRDefault="00EA5953">
      <w:r>
        <w:t>Below we have given the top five combinations with their effects for both smal</w:t>
      </w:r>
      <w:r>
        <w:t>l-sized kitchens and large-sized kitchens.</w:t>
      </w:r>
    </w:p>
    <w:p w:rsidR="00C43804" w:rsidRDefault="00C43804"/>
    <w:p w:rsidR="00C43804" w:rsidRDefault="00EA5953">
      <w:pPr>
        <w:pStyle w:val="Heading3"/>
        <w:rPr>
          <w:b/>
          <w:bCs/>
          <w:color w:val="0000FF"/>
        </w:rPr>
      </w:pPr>
      <w:bookmarkStart w:id="8" w:name="_qwvounkrvmuq" w:colFirst="0" w:colLast="0"/>
      <w:bookmarkEnd w:id="8"/>
      <w:r>
        <w:rPr>
          <w:b/>
          <w:bCs/>
          <w:color w:val="0000FF"/>
        </w:rPr>
        <w:t>Kitchen Countertop Combinations for Small Kitchen</w:t>
      </w:r>
    </w:p>
    <w:p w:rsidR="00C43804" w:rsidRDefault="00C43804"/>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65"/>
        <w:gridCol w:w="3645"/>
        <w:gridCol w:w="3450"/>
      </w:tblGrid>
      <w:tr w:rsidR="00C43804">
        <w:tc>
          <w:tcPr>
            <w:tcW w:w="226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jc w:val="center"/>
              <w:rPr>
                <w:b/>
                <w:bCs/>
              </w:rPr>
            </w:pPr>
            <w:r>
              <w:rPr>
                <w:b/>
                <w:bCs/>
              </w:rPr>
              <w:t>Position (1st to 5th)</w:t>
            </w:r>
          </w:p>
        </w:tc>
        <w:tc>
          <w:tcPr>
            <w:tcW w:w="364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jc w:val="center"/>
              <w:rPr>
                <w:b/>
                <w:bCs/>
              </w:rPr>
            </w:pPr>
            <w:r>
              <w:rPr>
                <w:b/>
                <w:bCs/>
              </w:rPr>
              <w:t>Kitchen Countertop combination</w:t>
            </w:r>
          </w:p>
        </w:tc>
        <w:tc>
          <w:tcPr>
            <w:tcW w:w="345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jc w:val="center"/>
              <w:rPr>
                <w:b/>
                <w:bCs/>
              </w:rPr>
            </w:pPr>
            <w:r>
              <w:rPr>
                <w:b/>
                <w:bCs/>
              </w:rPr>
              <w:t xml:space="preserve">Impact on the Look of the Kitchen </w:t>
            </w:r>
          </w:p>
        </w:tc>
      </w:tr>
      <w:tr w:rsidR="00C43804">
        <w:tc>
          <w:tcPr>
            <w:tcW w:w="226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rPr>
                <w:b/>
                <w:bCs/>
              </w:rPr>
            </w:pPr>
            <w:r>
              <w:rPr>
                <w:b/>
                <w:bCs/>
              </w:rPr>
              <w:t>1</w:t>
            </w:r>
          </w:p>
        </w:tc>
        <w:tc>
          <w:tcPr>
            <w:tcW w:w="364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Light countertops + light cabinets</w:t>
            </w:r>
          </w:p>
        </w:tc>
        <w:tc>
          <w:tcPr>
            <w:tcW w:w="345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Visually opens up the kitchen space</w:t>
            </w:r>
          </w:p>
        </w:tc>
      </w:tr>
      <w:tr w:rsidR="00C43804">
        <w:tc>
          <w:tcPr>
            <w:tcW w:w="226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rPr>
                <w:b/>
                <w:bCs/>
              </w:rPr>
            </w:pPr>
            <w:r>
              <w:rPr>
                <w:b/>
                <w:bCs/>
              </w:rPr>
              <w:t>2</w:t>
            </w:r>
          </w:p>
        </w:tc>
        <w:tc>
          <w:tcPr>
            <w:tcW w:w="364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Polished finish + subtle veining</w:t>
            </w:r>
          </w:p>
        </w:tc>
        <w:tc>
          <w:tcPr>
            <w:tcW w:w="345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Reflects light and creates a brightening effect</w:t>
            </w:r>
          </w:p>
        </w:tc>
      </w:tr>
      <w:tr w:rsidR="00C43804">
        <w:tc>
          <w:tcPr>
            <w:tcW w:w="226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rPr>
                <w:b/>
                <w:bCs/>
              </w:rPr>
            </w:pPr>
            <w:r>
              <w:rPr>
                <w:b/>
                <w:bCs/>
              </w:rPr>
              <w:lastRenderedPageBreak/>
              <w:t>3</w:t>
            </w:r>
          </w:p>
        </w:tc>
        <w:tc>
          <w:tcPr>
            <w:tcW w:w="364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Matching countertop + backsplash</w:t>
            </w:r>
          </w:p>
        </w:tc>
        <w:tc>
          <w:tcPr>
            <w:tcW w:w="345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Minimal and seamless look</w:t>
            </w:r>
          </w:p>
        </w:tc>
      </w:tr>
      <w:tr w:rsidR="00C43804">
        <w:tc>
          <w:tcPr>
            <w:tcW w:w="226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rPr>
                <w:b/>
                <w:bCs/>
              </w:rPr>
            </w:pPr>
            <w:r>
              <w:rPr>
                <w:b/>
                <w:bCs/>
              </w:rPr>
              <w:t>4</w:t>
            </w:r>
          </w:p>
        </w:tc>
        <w:tc>
          <w:tcPr>
            <w:tcW w:w="364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Light quartz + glossy white cabinets</w:t>
            </w:r>
          </w:p>
        </w:tc>
        <w:tc>
          <w:tcPr>
            <w:tcW w:w="345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Airy and modern aesthetic feeling</w:t>
            </w:r>
          </w:p>
        </w:tc>
      </w:tr>
      <w:tr w:rsidR="00C43804">
        <w:tc>
          <w:tcPr>
            <w:tcW w:w="226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rPr>
                <w:b/>
                <w:bCs/>
              </w:rPr>
            </w:pPr>
            <w:r>
              <w:rPr>
                <w:b/>
                <w:bCs/>
              </w:rPr>
              <w:t>5</w:t>
            </w:r>
          </w:p>
        </w:tc>
        <w:tc>
          <w:tcPr>
            <w:tcW w:w="364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Neutral stone + glass backsplash</w:t>
            </w:r>
          </w:p>
        </w:tc>
        <w:tc>
          <w:tcPr>
            <w:tcW w:w="345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Clean, spacious, reflective surface</w:t>
            </w:r>
          </w:p>
        </w:tc>
      </w:tr>
    </w:tbl>
    <w:p w:rsidR="00C43804" w:rsidRDefault="00C43804"/>
    <w:p w:rsidR="00C43804" w:rsidRDefault="00EA5953">
      <w:pPr>
        <w:pStyle w:val="Heading3"/>
        <w:rPr>
          <w:b/>
          <w:bCs/>
          <w:color w:val="0000FF"/>
        </w:rPr>
      </w:pPr>
      <w:bookmarkStart w:id="9" w:name="_g2jqqcvg09q1" w:colFirst="0" w:colLast="0"/>
      <w:bookmarkEnd w:id="9"/>
      <w:r>
        <w:rPr>
          <w:b/>
          <w:bCs/>
          <w:color w:val="0000FF"/>
        </w:rPr>
        <w:t>Kitchen Countertop Combinations for Large Kitchen</w:t>
      </w:r>
    </w:p>
    <w:p w:rsidR="00C43804" w:rsidRDefault="00C43804"/>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65"/>
        <w:gridCol w:w="3975"/>
        <w:gridCol w:w="3120"/>
      </w:tblGrid>
      <w:tr w:rsidR="00C43804">
        <w:tc>
          <w:tcPr>
            <w:tcW w:w="2265" w:type="dxa"/>
            <w:shd w:val="clear" w:color="auto" w:fill="auto"/>
            <w:tcMar>
              <w:top w:w="100" w:type="dxa"/>
              <w:left w:w="100" w:type="dxa"/>
              <w:bottom w:w="100" w:type="dxa"/>
              <w:right w:w="100" w:type="dxa"/>
            </w:tcMar>
          </w:tcPr>
          <w:p w:rsidR="00C43804" w:rsidRDefault="00EA5953">
            <w:pPr>
              <w:widowControl w:val="0"/>
              <w:spacing w:line="240" w:lineRule="auto"/>
              <w:jc w:val="center"/>
              <w:rPr>
                <w:b/>
                <w:bCs/>
              </w:rPr>
            </w:pPr>
            <w:r>
              <w:rPr>
                <w:b/>
                <w:bCs/>
              </w:rPr>
              <w:t>Position (1st to 5th)</w:t>
            </w:r>
          </w:p>
        </w:tc>
        <w:tc>
          <w:tcPr>
            <w:tcW w:w="3975" w:type="dxa"/>
            <w:shd w:val="clear" w:color="auto" w:fill="auto"/>
            <w:tcMar>
              <w:top w:w="100" w:type="dxa"/>
              <w:left w:w="100" w:type="dxa"/>
              <w:bottom w:w="100" w:type="dxa"/>
              <w:right w:w="100" w:type="dxa"/>
            </w:tcMar>
          </w:tcPr>
          <w:p w:rsidR="00C43804" w:rsidRDefault="00EA5953">
            <w:pPr>
              <w:widowControl w:val="0"/>
              <w:spacing w:line="240" w:lineRule="auto"/>
              <w:jc w:val="center"/>
              <w:rPr>
                <w:b/>
                <w:bCs/>
              </w:rPr>
            </w:pPr>
            <w:r>
              <w:rPr>
                <w:b/>
                <w:bCs/>
              </w:rPr>
              <w:t>Kitchen Countertop combination</w:t>
            </w:r>
          </w:p>
        </w:tc>
        <w:tc>
          <w:tcPr>
            <w:tcW w:w="3120" w:type="dxa"/>
            <w:shd w:val="clear" w:color="auto" w:fill="auto"/>
            <w:tcMar>
              <w:top w:w="100" w:type="dxa"/>
              <w:left w:w="100" w:type="dxa"/>
              <w:bottom w:w="100" w:type="dxa"/>
              <w:right w:w="100" w:type="dxa"/>
            </w:tcMar>
          </w:tcPr>
          <w:p w:rsidR="00C43804" w:rsidRDefault="00EA5953">
            <w:pPr>
              <w:widowControl w:val="0"/>
              <w:spacing w:line="240" w:lineRule="auto"/>
              <w:jc w:val="center"/>
              <w:rPr>
                <w:b/>
                <w:bCs/>
              </w:rPr>
            </w:pPr>
            <w:r>
              <w:rPr>
                <w:b/>
                <w:bCs/>
              </w:rPr>
              <w:t xml:space="preserve">Impact on the Look of the Kitchen </w:t>
            </w:r>
          </w:p>
        </w:tc>
      </w:tr>
      <w:tr w:rsidR="00C43804">
        <w:tc>
          <w:tcPr>
            <w:tcW w:w="2265" w:type="dxa"/>
            <w:shd w:val="clear" w:color="auto" w:fill="auto"/>
            <w:tcMar>
              <w:top w:w="100" w:type="dxa"/>
              <w:left w:w="100" w:type="dxa"/>
              <w:bottom w:w="100" w:type="dxa"/>
              <w:right w:w="100" w:type="dxa"/>
            </w:tcMar>
          </w:tcPr>
          <w:p w:rsidR="00C43804" w:rsidRDefault="00EA5953">
            <w:pPr>
              <w:widowControl w:val="0"/>
              <w:spacing w:line="240" w:lineRule="auto"/>
              <w:rPr>
                <w:b/>
                <w:bCs/>
              </w:rPr>
            </w:pPr>
            <w:r>
              <w:rPr>
                <w:b/>
                <w:bCs/>
              </w:rPr>
              <w:t>1</w:t>
            </w:r>
          </w:p>
        </w:tc>
        <w:tc>
          <w:tcPr>
            <w:tcW w:w="3975" w:type="dxa"/>
            <w:shd w:val="clear" w:color="auto" w:fill="auto"/>
            <w:tcMar>
              <w:top w:w="100" w:type="dxa"/>
              <w:left w:w="100" w:type="dxa"/>
              <w:bottom w:w="100" w:type="dxa"/>
              <w:right w:w="100" w:type="dxa"/>
            </w:tcMar>
          </w:tcPr>
          <w:p w:rsidR="00C43804" w:rsidRDefault="00EA5953">
            <w:pPr>
              <w:widowControl w:val="0"/>
              <w:spacing w:line="240" w:lineRule="auto"/>
            </w:pPr>
            <w:r>
              <w:t>Dark countertops + light cabinets</w:t>
            </w:r>
          </w:p>
        </w:tc>
        <w:tc>
          <w:tcPr>
            <w:tcW w:w="3120" w:type="dxa"/>
            <w:shd w:val="clear" w:color="auto" w:fill="auto"/>
            <w:tcMar>
              <w:top w:w="100" w:type="dxa"/>
              <w:left w:w="100" w:type="dxa"/>
              <w:bottom w:w="100" w:type="dxa"/>
              <w:right w:w="100" w:type="dxa"/>
            </w:tcMar>
          </w:tcPr>
          <w:p w:rsidR="00C43804" w:rsidRDefault="00EA5953">
            <w:pPr>
              <w:widowControl w:val="0"/>
              <w:spacing w:line="240" w:lineRule="auto"/>
            </w:pPr>
            <w:r>
              <w:t>Bold and dramatic contrast</w:t>
            </w:r>
          </w:p>
        </w:tc>
      </w:tr>
      <w:tr w:rsidR="00C43804">
        <w:tc>
          <w:tcPr>
            <w:tcW w:w="2265" w:type="dxa"/>
            <w:shd w:val="clear" w:color="auto" w:fill="auto"/>
            <w:tcMar>
              <w:top w:w="100" w:type="dxa"/>
              <w:left w:w="100" w:type="dxa"/>
              <w:bottom w:w="100" w:type="dxa"/>
              <w:right w:w="100" w:type="dxa"/>
            </w:tcMar>
          </w:tcPr>
          <w:p w:rsidR="00C43804" w:rsidRDefault="00EA5953">
            <w:pPr>
              <w:widowControl w:val="0"/>
              <w:spacing w:line="240" w:lineRule="auto"/>
              <w:rPr>
                <w:b/>
                <w:bCs/>
              </w:rPr>
            </w:pPr>
            <w:r>
              <w:rPr>
                <w:b/>
                <w:bCs/>
              </w:rPr>
              <w:t>2</w:t>
            </w:r>
          </w:p>
        </w:tc>
        <w:tc>
          <w:tcPr>
            <w:tcW w:w="3975" w:type="dxa"/>
            <w:shd w:val="clear" w:color="auto" w:fill="auto"/>
            <w:tcMar>
              <w:top w:w="100" w:type="dxa"/>
              <w:left w:w="100" w:type="dxa"/>
              <w:bottom w:w="100" w:type="dxa"/>
              <w:right w:w="100" w:type="dxa"/>
            </w:tcMar>
          </w:tcPr>
          <w:p w:rsidR="00C43804" w:rsidRDefault="00EA5953">
            <w:pPr>
              <w:widowControl w:val="0"/>
              <w:spacing w:line="240" w:lineRule="auto"/>
            </w:pPr>
            <w:r>
              <w:t>Matte black or navy countertop + oak cabinets</w:t>
            </w:r>
          </w:p>
        </w:tc>
        <w:tc>
          <w:tcPr>
            <w:tcW w:w="3120" w:type="dxa"/>
            <w:shd w:val="clear" w:color="auto" w:fill="auto"/>
            <w:tcMar>
              <w:top w:w="100" w:type="dxa"/>
              <w:left w:w="100" w:type="dxa"/>
              <w:bottom w:w="100" w:type="dxa"/>
              <w:right w:w="100" w:type="dxa"/>
            </w:tcMar>
          </w:tcPr>
          <w:p w:rsidR="00C43804" w:rsidRDefault="00EA5953">
            <w:pPr>
              <w:widowControl w:val="0"/>
              <w:spacing w:line="240" w:lineRule="auto"/>
            </w:pPr>
            <w:r>
              <w:t>A contemporary, rich look</w:t>
            </w:r>
          </w:p>
        </w:tc>
      </w:tr>
      <w:tr w:rsidR="00C43804">
        <w:tc>
          <w:tcPr>
            <w:tcW w:w="2265" w:type="dxa"/>
            <w:shd w:val="clear" w:color="auto" w:fill="auto"/>
            <w:tcMar>
              <w:top w:w="100" w:type="dxa"/>
              <w:left w:w="100" w:type="dxa"/>
              <w:bottom w:w="100" w:type="dxa"/>
              <w:right w:w="100" w:type="dxa"/>
            </w:tcMar>
          </w:tcPr>
          <w:p w:rsidR="00C43804" w:rsidRDefault="00EA5953">
            <w:pPr>
              <w:widowControl w:val="0"/>
              <w:spacing w:line="240" w:lineRule="auto"/>
              <w:rPr>
                <w:b/>
                <w:bCs/>
              </w:rPr>
            </w:pPr>
            <w:r>
              <w:rPr>
                <w:b/>
                <w:bCs/>
              </w:rPr>
              <w:t>3</w:t>
            </w:r>
          </w:p>
        </w:tc>
        <w:tc>
          <w:tcPr>
            <w:tcW w:w="3975" w:type="dxa"/>
            <w:shd w:val="clear" w:color="auto" w:fill="auto"/>
            <w:tcMar>
              <w:top w:w="100" w:type="dxa"/>
              <w:left w:w="100" w:type="dxa"/>
              <w:bottom w:w="100" w:type="dxa"/>
              <w:right w:w="100" w:type="dxa"/>
            </w:tcMar>
          </w:tcPr>
          <w:p w:rsidR="00C43804" w:rsidRDefault="00EA5953">
            <w:pPr>
              <w:widowControl w:val="0"/>
              <w:spacing w:line="240" w:lineRule="auto"/>
            </w:pPr>
            <w:r>
              <w:t>Strong veining marble + soft grey cabinets</w:t>
            </w:r>
          </w:p>
        </w:tc>
        <w:tc>
          <w:tcPr>
            <w:tcW w:w="3120" w:type="dxa"/>
            <w:shd w:val="clear" w:color="auto" w:fill="auto"/>
            <w:tcMar>
              <w:top w:w="100" w:type="dxa"/>
              <w:left w:w="100" w:type="dxa"/>
              <w:bottom w:w="100" w:type="dxa"/>
              <w:right w:w="100" w:type="dxa"/>
            </w:tcMar>
          </w:tcPr>
          <w:p w:rsidR="00C43804" w:rsidRDefault="00EA5953">
            <w:pPr>
              <w:widowControl w:val="0"/>
              <w:spacing w:line="240" w:lineRule="auto"/>
            </w:pPr>
            <w:r>
              <w:t>A high-end, rich look</w:t>
            </w:r>
          </w:p>
        </w:tc>
      </w:tr>
      <w:tr w:rsidR="00C43804">
        <w:tc>
          <w:tcPr>
            <w:tcW w:w="2265" w:type="dxa"/>
            <w:shd w:val="clear" w:color="auto" w:fill="auto"/>
            <w:tcMar>
              <w:top w:w="100" w:type="dxa"/>
              <w:left w:w="100" w:type="dxa"/>
              <w:bottom w:w="100" w:type="dxa"/>
              <w:right w:w="100" w:type="dxa"/>
            </w:tcMar>
          </w:tcPr>
          <w:p w:rsidR="00C43804" w:rsidRDefault="00EA5953">
            <w:pPr>
              <w:widowControl w:val="0"/>
              <w:spacing w:line="240" w:lineRule="auto"/>
              <w:rPr>
                <w:b/>
                <w:bCs/>
              </w:rPr>
            </w:pPr>
            <w:r>
              <w:rPr>
                <w:b/>
                <w:bCs/>
              </w:rPr>
              <w:t>4</w:t>
            </w:r>
          </w:p>
        </w:tc>
        <w:tc>
          <w:tcPr>
            <w:tcW w:w="3975" w:type="dxa"/>
            <w:shd w:val="clear" w:color="auto" w:fill="auto"/>
            <w:tcMar>
              <w:top w:w="100" w:type="dxa"/>
              <w:left w:w="100" w:type="dxa"/>
              <w:bottom w:w="100" w:type="dxa"/>
              <w:right w:w="100" w:type="dxa"/>
            </w:tcMar>
          </w:tcPr>
          <w:p w:rsidR="00C43804" w:rsidRDefault="00EA5953">
            <w:pPr>
              <w:widowControl w:val="0"/>
              <w:spacing w:line="240" w:lineRule="auto"/>
            </w:pPr>
            <w:r>
              <w:t>Warm-toned granite + deep wood cabinets</w:t>
            </w:r>
          </w:p>
        </w:tc>
        <w:tc>
          <w:tcPr>
            <w:tcW w:w="3120" w:type="dxa"/>
            <w:shd w:val="clear" w:color="auto" w:fill="auto"/>
            <w:tcMar>
              <w:top w:w="100" w:type="dxa"/>
              <w:left w:w="100" w:type="dxa"/>
              <w:bottom w:w="100" w:type="dxa"/>
              <w:right w:w="100" w:type="dxa"/>
            </w:tcMar>
          </w:tcPr>
          <w:p w:rsidR="00C43804" w:rsidRDefault="00EA5953">
            <w:pPr>
              <w:widowControl w:val="0"/>
              <w:spacing w:line="240" w:lineRule="auto"/>
            </w:pPr>
            <w:r>
              <w:t>A traditional cozy vibe look</w:t>
            </w:r>
          </w:p>
        </w:tc>
      </w:tr>
      <w:tr w:rsidR="00C43804">
        <w:tc>
          <w:tcPr>
            <w:tcW w:w="2265" w:type="dxa"/>
            <w:shd w:val="clear" w:color="auto" w:fill="auto"/>
            <w:tcMar>
              <w:top w:w="100" w:type="dxa"/>
              <w:left w:w="100" w:type="dxa"/>
              <w:bottom w:w="100" w:type="dxa"/>
              <w:right w:w="100" w:type="dxa"/>
            </w:tcMar>
          </w:tcPr>
          <w:p w:rsidR="00C43804" w:rsidRDefault="00EA5953">
            <w:pPr>
              <w:widowControl w:val="0"/>
              <w:spacing w:line="240" w:lineRule="auto"/>
              <w:rPr>
                <w:b/>
                <w:bCs/>
              </w:rPr>
            </w:pPr>
            <w:r>
              <w:rPr>
                <w:b/>
                <w:bCs/>
              </w:rPr>
              <w:t>5</w:t>
            </w:r>
          </w:p>
        </w:tc>
        <w:tc>
          <w:tcPr>
            <w:tcW w:w="3975" w:type="dxa"/>
            <w:shd w:val="clear" w:color="auto" w:fill="auto"/>
            <w:tcMar>
              <w:top w:w="100" w:type="dxa"/>
              <w:left w:w="100" w:type="dxa"/>
              <w:bottom w:w="100" w:type="dxa"/>
              <w:right w:w="100" w:type="dxa"/>
            </w:tcMar>
          </w:tcPr>
          <w:p w:rsidR="00C43804" w:rsidRDefault="00EA5953">
            <w:pPr>
              <w:widowControl w:val="0"/>
              <w:spacing w:line="240" w:lineRule="auto"/>
            </w:pPr>
            <w:r>
              <w:t>Concrete-look countertop + patterned backsplash</w:t>
            </w:r>
          </w:p>
        </w:tc>
        <w:tc>
          <w:tcPr>
            <w:tcW w:w="3120" w:type="dxa"/>
            <w:shd w:val="clear" w:color="auto" w:fill="auto"/>
            <w:tcMar>
              <w:top w:w="100" w:type="dxa"/>
              <w:left w:w="100" w:type="dxa"/>
              <w:bottom w:w="100" w:type="dxa"/>
              <w:right w:w="100" w:type="dxa"/>
            </w:tcMar>
          </w:tcPr>
          <w:p w:rsidR="00C43804" w:rsidRDefault="00EA5953">
            <w:pPr>
              <w:widowControl w:val="0"/>
              <w:spacing w:line="240" w:lineRule="auto"/>
            </w:pPr>
            <w:r>
              <w:t>Trendy chic and industrial aesthetic look</w:t>
            </w:r>
          </w:p>
        </w:tc>
      </w:tr>
    </w:tbl>
    <w:p w:rsidR="00C43804" w:rsidRDefault="00C43804"/>
    <w:p w:rsidR="00C43804" w:rsidRDefault="00EA5953">
      <w:r>
        <w:t>You can choose any of these looks, compare the color palettes, and get a creative idea by looking at similar pictures online, and find the one that suits your visua</w:t>
      </w:r>
      <w:r>
        <w:t>l perception and kitchen countertop idea based on our expert advice.</w:t>
      </w:r>
    </w:p>
    <w:p w:rsidR="00C43804" w:rsidRDefault="00EA5953">
      <w:pPr>
        <w:pStyle w:val="Heading2"/>
        <w:rPr>
          <w:b/>
          <w:bCs/>
          <w:color w:val="0000FF"/>
        </w:rPr>
      </w:pPr>
      <w:bookmarkStart w:id="10" w:name="_fwezqool3wbg" w:colFirst="0" w:colLast="0"/>
      <w:bookmarkEnd w:id="10"/>
      <w:r>
        <w:rPr>
          <w:b/>
          <w:bCs/>
          <w:color w:val="0000FF"/>
        </w:rPr>
        <w:t>Final Remarks</w:t>
      </w:r>
    </w:p>
    <w:p w:rsidR="00C43804" w:rsidRDefault="00EA5953">
      <w:r>
        <w:t xml:space="preserve">A kitchen countertop is not a simple working station. It adds significant value to your kitchen’s look and its ambiance and style. </w:t>
      </w:r>
    </w:p>
    <w:p w:rsidR="00C43804" w:rsidRDefault="00C43804"/>
    <w:p w:rsidR="00C43804" w:rsidRDefault="00EA5953">
      <w:r>
        <w:t>Choosing the right kitchen countertop in</w:t>
      </w:r>
      <w:r>
        <w:t xml:space="preserve"> 2025 means finding the perfect balance of color psychology, material durability, maintenance, its vibe with your cabinets and backsplash, and your own visual perception and style of your kitchen. </w:t>
      </w:r>
    </w:p>
    <w:p w:rsidR="00C43804" w:rsidRDefault="00C43804"/>
    <w:p w:rsidR="00C43804" w:rsidRDefault="00EA5953">
      <w:r>
        <w:t>This blog has entailed all the important specifications r</w:t>
      </w:r>
      <w:r>
        <w:t xml:space="preserve">egarding the selection of a kitchen countertop in 2025. We are really sure that you will be able to make the best decision around your countertop renovation using our detailed guide. </w:t>
      </w:r>
    </w:p>
    <w:p w:rsidR="00C43804" w:rsidRDefault="00C43804"/>
    <w:p w:rsidR="00C43804" w:rsidRDefault="00EA5953">
      <w:r>
        <w:lastRenderedPageBreak/>
        <w:t xml:space="preserve">For more kitchen decorations-related ideas, explore our </w:t>
      </w:r>
      <w:hyperlink r:id="rId18">
        <w:r>
          <w:rPr>
            <w:color w:val="1155CC"/>
            <w:u w:val="single"/>
          </w:rPr>
          <w:t>Decor and Design Category</w:t>
        </w:r>
      </w:hyperlink>
      <w:r>
        <w:t xml:space="preserve">. Also, do leave us with your feedback and topic requests so we can update your feed with the most recent home improvement advice. </w:t>
      </w:r>
    </w:p>
    <w:p w:rsidR="00C43804" w:rsidRDefault="00C43804"/>
    <w:p w:rsidR="00C43804" w:rsidRDefault="00EA5953">
      <w:pPr>
        <w:pStyle w:val="Heading2"/>
        <w:rPr>
          <w:b/>
          <w:bCs/>
          <w:color w:val="0000FF"/>
        </w:rPr>
      </w:pPr>
      <w:bookmarkStart w:id="11" w:name="_rbz3wi30m2d2" w:colFirst="0" w:colLast="0"/>
      <w:bookmarkEnd w:id="11"/>
      <w:r>
        <w:rPr>
          <w:b/>
          <w:bCs/>
          <w:color w:val="0000FF"/>
        </w:rPr>
        <w:t>Frequently Asked Questions</w:t>
      </w:r>
    </w:p>
    <w:p w:rsidR="00C43804" w:rsidRDefault="00EA5953">
      <w:pPr>
        <w:pStyle w:val="Heading3"/>
        <w:numPr>
          <w:ilvl w:val="0"/>
          <w:numId w:val="2"/>
        </w:numPr>
        <w:spacing w:before="240" w:after="240"/>
        <w:rPr>
          <w:sz w:val="22"/>
          <w:szCs w:val="22"/>
        </w:rPr>
      </w:pPr>
      <w:r>
        <w:rPr>
          <w:b/>
          <w:bCs/>
          <w:color w:val="0000FF"/>
        </w:rPr>
        <w:t>What is the best countertop color for a small kitchen?</w:t>
      </w:r>
    </w:p>
    <w:p w:rsidR="00C43804" w:rsidRDefault="00EA5953">
      <w:pPr>
        <w:spacing w:before="240" w:after="240"/>
        <w:ind w:left="720"/>
      </w:pPr>
      <w:r>
        <w:t>Lighter colors, including creams, whites, and light greys, are suitable for small kitchens because they make them look spacious and brighter.</w:t>
      </w:r>
      <w:r>
        <w:br/>
      </w:r>
    </w:p>
    <w:p w:rsidR="00C43804" w:rsidRDefault="00EA5953">
      <w:pPr>
        <w:pStyle w:val="Heading3"/>
        <w:numPr>
          <w:ilvl w:val="0"/>
          <w:numId w:val="2"/>
        </w:numPr>
        <w:spacing w:before="240" w:after="240"/>
        <w:rPr>
          <w:sz w:val="22"/>
          <w:szCs w:val="22"/>
        </w:rPr>
      </w:pPr>
      <w:r>
        <w:rPr>
          <w:b/>
          <w:bCs/>
          <w:color w:val="0000FF"/>
        </w:rPr>
        <w:t>Do light countertops make a kitchen look bigger?</w:t>
      </w:r>
    </w:p>
    <w:p w:rsidR="00C43804" w:rsidRDefault="00EA5953">
      <w:pPr>
        <w:spacing w:before="240" w:after="240"/>
        <w:ind w:left="720"/>
      </w:pPr>
      <w:r>
        <w:t>Yes, ligh</w:t>
      </w:r>
      <w:r>
        <w:t xml:space="preserve">t countertops reflect more light and enhance </w:t>
      </w:r>
      <w:proofErr w:type="gramStart"/>
      <w:r>
        <w:t>the  brightness</w:t>
      </w:r>
      <w:proofErr w:type="gramEnd"/>
      <w:r>
        <w:t xml:space="preserve"> of the small kitchens. It helps you to create the illusion of a larger kitchen, with a brightening effect.</w:t>
      </w:r>
      <w:r>
        <w:br/>
      </w:r>
    </w:p>
    <w:p w:rsidR="00C43804" w:rsidRDefault="00EA5953">
      <w:pPr>
        <w:pStyle w:val="Heading3"/>
        <w:numPr>
          <w:ilvl w:val="0"/>
          <w:numId w:val="2"/>
        </w:numPr>
        <w:spacing w:before="240" w:after="240"/>
        <w:rPr>
          <w:sz w:val="22"/>
          <w:szCs w:val="22"/>
        </w:rPr>
      </w:pPr>
      <w:r>
        <w:rPr>
          <w:b/>
          <w:bCs/>
          <w:color w:val="0000FF"/>
        </w:rPr>
        <w:t>Which countertop material requires the least maintenance?</w:t>
      </w:r>
    </w:p>
    <w:p w:rsidR="00C43804" w:rsidRDefault="00EA5953">
      <w:pPr>
        <w:spacing w:before="240" w:after="240"/>
        <w:ind w:left="720"/>
      </w:pPr>
      <w:r>
        <w:t>Quartz and porcelain are stai</w:t>
      </w:r>
      <w:r>
        <w:t>n-resistant and non-porous. These are the least maintenance because they rarely require sealing.</w:t>
      </w:r>
      <w:r>
        <w:br/>
      </w:r>
    </w:p>
    <w:p w:rsidR="00C43804" w:rsidRDefault="00EA5953">
      <w:pPr>
        <w:pStyle w:val="Heading3"/>
        <w:numPr>
          <w:ilvl w:val="0"/>
          <w:numId w:val="2"/>
        </w:numPr>
        <w:spacing w:before="240" w:after="240"/>
        <w:rPr>
          <w:sz w:val="22"/>
          <w:szCs w:val="22"/>
        </w:rPr>
      </w:pPr>
      <w:r>
        <w:rPr>
          <w:b/>
          <w:bCs/>
          <w:color w:val="0000FF"/>
        </w:rPr>
        <w:t>How do I match my countertop with cabinets and backsplash?</w:t>
      </w:r>
    </w:p>
    <w:p w:rsidR="00C43804" w:rsidRDefault="00EA5953">
      <w:pPr>
        <w:ind w:left="720"/>
      </w:pPr>
      <w:r>
        <w:t>If you want to match your countertop with cabinets and backsplash, you should consider using cohesi</w:t>
      </w:r>
      <w:r>
        <w:t xml:space="preserve">ve warm or cool matching undertones. If you have a busy countertop, then use simple elements with busy patterns. </w:t>
      </w:r>
      <w:r>
        <w:br/>
      </w:r>
    </w:p>
    <w:p w:rsidR="00C43804" w:rsidRDefault="00EA5953">
      <w:pPr>
        <w:pStyle w:val="Heading3"/>
        <w:numPr>
          <w:ilvl w:val="0"/>
          <w:numId w:val="2"/>
        </w:numPr>
        <w:spacing w:before="240" w:after="240"/>
        <w:rPr>
          <w:sz w:val="22"/>
          <w:szCs w:val="22"/>
        </w:rPr>
      </w:pPr>
      <w:bookmarkStart w:id="12" w:name="_2cjiu5xylchc" w:colFirst="0" w:colLast="0"/>
      <w:bookmarkEnd w:id="12"/>
      <w:r>
        <w:rPr>
          <w:b/>
          <w:bCs/>
          <w:color w:val="0000FF"/>
        </w:rPr>
        <w:t>What is the most durable kitchen countertop material in 2025?</w:t>
      </w:r>
      <w:r>
        <w:rPr>
          <w:b/>
          <w:bCs/>
          <w:color w:val="0000FF"/>
        </w:rPr>
        <w:br/>
      </w:r>
    </w:p>
    <w:p w:rsidR="00C43804" w:rsidRDefault="00EA5953">
      <w:pPr>
        <w:ind w:left="720"/>
      </w:pPr>
      <w:r>
        <w:t>Due to their resistance to heat, staining, and scratches, quartz and porcelain</w:t>
      </w:r>
      <w:r>
        <w:t xml:space="preserve"> are the most durable kitchen countertop materials in 2025. </w:t>
      </w:r>
    </w:p>
    <w:p w:rsidR="00C43804" w:rsidRDefault="00C43804"/>
    <w:sectPr w:rsidR="00C43804">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68D983F6-102B-4A17-98D3-7B8A56651890}"/>
  </w:font>
  <w:font w:name="Cambria">
    <w:panose1 w:val="02040503050406030204"/>
    <w:charset w:val="00"/>
    <w:family w:val="roman"/>
    <w:pitch w:val="variable"/>
    <w:sig w:usb0="E00006FF" w:usb1="420024FF" w:usb2="02000000" w:usb3="00000000" w:csb0="0000019F" w:csb1="00000000"/>
    <w:embedRegular r:id="rId2" w:fontKey="{FB381281-3DCE-4909-8F73-51BA0524E5E1}"/>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A7A2D"/>
    <w:multiLevelType w:val="multilevel"/>
    <w:tmpl w:val="C99E2C1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583279A"/>
    <w:multiLevelType w:val="multilevel"/>
    <w:tmpl w:val="F3EEB44C"/>
    <w:lvl w:ilvl="0">
      <w:start w:val="1"/>
      <w:numFmt w:val="decimal"/>
      <w:lvlText w:val="%1."/>
      <w:lvlJc w:val="left"/>
      <w:pPr>
        <w:ind w:left="720" w:hanging="360"/>
      </w:pPr>
      <w:rPr>
        <w:rFonts w:ascii="Arial" w:eastAsia="Arial" w:hAnsi="Arial" w:cs="Arial"/>
        <w:b/>
        <w:bCs/>
        <w:color w:val="0000FF"/>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5EB1E57"/>
    <w:multiLevelType w:val="multilevel"/>
    <w:tmpl w:val="5A2017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E312175"/>
    <w:multiLevelType w:val="multilevel"/>
    <w:tmpl w:val="8DA8FF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59D05CB3"/>
    <w:multiLevelType w:val="multilevel"/>
    <w:tmpl w:val="FC7849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4"/>
  </w:num>
  <w:num w:numId="2">
    <w:abstractNumId w:val="1"/>
  </w:num>
  <w:num w:numId="3">
    <w:abstractNumId w:val="3"/>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3804"/>
    <w:rsid w:val="00C43804"/>
    <w:rsid w:val="00EA59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0BD6C3"/>
  <w15:docId w15:val="{71E44E3E-2528-41A5-8D79-13F71C5A3A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jpg"/><Relationship Id="rId18" Type="http://schemas.openxmlformats.org/officeDocument/2006/relationships/hyperlink" Target="https://homeimprovementadvise.com/category/decor-design/" TargetMode="External"/><Relationship Id="rId3" Type="http://schemas.openxmlformats.org/officeDocument/2006/relationships/settings" Target="settings.xml"/><Relationship Id="rId7" Type="http://schemas.openxmlformats.org/officeDocument/2006/relationships/image" Target="media/image2.jpg"/><Relationship Id="rId12" Type="http://schemas.openxmlformats.org/officeDocument/2006/relationships/image" Target="media/image7.jpg"/><Relationship Id="rId17" Type="http://schemas.openxmlformats.org/officeDocument/2006/relationships/image" Target="media/image12.jpg"/><Relationship Id="rId2" Type="http://schemas.openxmlformats.org/officeDocument/2006/relationships/styles" Target="styles.xml"/><Relationship Id="rId16" Type="http://schemas.openxmlformats.org/officeDocument/2006/relationships/image" Target="media/image11.jp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homeimprovementadvise.com/" TargetMode="External"/><Relationship Id="rId11" Type="http://schemas.openxmlformats.org/officeDocument/2006/relationships/image" Target="media/image6.jpg"/><Relationship Id="rId5" Type="http://schemas.openxmlformats.org/officeDocument/2006/relationships/image" Target="media/image1.jpg"/><Relationship Id="rId15" Type="http://schemas.openxmlformats.org/officeDocument/2006/relationships/image" Target="media/image10.jpg"/><Relationship Id="rId10" Type="http://schemas.openxmlformats.org/officeDocument/2006/relationships/image" Target="media/image5.jp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jpg"/><Relationship Id="rId14" Type="http://schemas.openxmlformats.org/officeDocument/2006/relationships/image" Target="media/image9.jpg"/></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11</Pages>
  <Words>1474</Words>
  <Characters>8402</Characters>
  <Application>Microsoft Office Word</Application>
  <DocSecurity>0</DocSecurity>
  <Lines>70</Lines>
  <Paragraphs>19</Paragraphs>
  <ScaleCrop>false</ScaleCrop>
  <Company/>
  <LinksUpToDate>false</LinksUpToDate>
  <CharactersWithSpaces>9857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Adnan Zahid</cp:lastModifiedBy>
  <cp:revision>2</cp:revision>
  <dcterms:created xsi:type="dcterms:W3CDTF">2025-11-21T10:19:00Z</dcterms:created>
  <dcterms:modified xsi:type="dcterms:W3CDTF">2025-11-21T10:20:00Z</dcterms:modified>
</cp:coreProperties>
</file>